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shd w:val="clear" w:color="auto" w:fill="auto"/>
          <w:lang w:val="en-US" w:eastAsia="zh-CN"/>
        </w:rPr>
        <w:t>2018年寒假大学生到县政府机关见习名额分配表</w:t>
      </w:r>
    </w:p>
    <w:bookmarkEnd w:id="0"/>
    <w:tbl>
      <w:tblPr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6600"/>
        <w:gridCol w:w="1710"/>
      </w:tblGrid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见习单位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分配人数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吴堡县人民政府办公室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吴堡县发改局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吴堡县教育局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吴堡县公安局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吴堡县监察局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吴堡县民政局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吴堡县司法局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吴堡县财政局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吴堡县人社局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吴堡县国土局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吴堡县住建局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吴堡县交通局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吴堡县水务局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吴堡县农业局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吴堡县林业局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吴堡县文广局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吴堡县卫计局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吴堡县审计局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吴堡县市场监督管理局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吴堡县扶贫办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吴堡县科技局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吴堡县统计局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吴堡县安监局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吴堡县工业商贸局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rPr>
          <w:trHeight w:val="390" w:hRule="atLeast"/>
          <w:jc w:val="center"/>
        </w:trPr>
        <w:tc>
          <w:tcPr>
            <w:tcW w:w="7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合计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30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footnotePr>
        <w:numFmt w:val="decimalHalfWidth"/>
      </w:footnotePr>
      <w:endnotePr>
        <w:numFmt w:val="chineseCounting"/>
      </w:endnotePr>
      <w:pgSz w:w="11905" w:h="16837"/>
      <w:pgMar w:top="2098" w:right="1474" w:bottom="1984" w:left="1587" w:header="850" w:footer="1474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" w:lineRule="atLeast"/>
    </w:pPr>
    <w:r>
      <w:rPr>
        <w:sz w:val="20"/>
      </w:rPr>
      <w:pict>
        <v:shape id="文本框 114" o:spid="_x0000_s1027" type="#_x0000_t202" style="position:absolute;left:0;margin-top:0pt;height:144pt;width:144pt;mso-position-horizontal:center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  <w:p>
                <w:pPr>
                  <w:snapToGrid w:val="0"/>
                  <w:ind w:left="0" w:leftChars="0" w:firstLine="0" w:firstLineChars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rect id="图片 2" o:spid="_x0000_s1028" style="height:36.85pt;width:430.85pt;rotation:0f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t"/>
          <w10:wrap type="none"/>
          <w10:anchorlock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" w:lineRule="atLeast"/>
    </w:pPr>
    <w:r>
      <w:pict>
        <v:shape id="文本框 8" o:spid="_x0000_s1025" type="#_x0000_t202" style="position:absolute;left:0;margin-left:0pt;margin-top:0pt;height:56.65pt;width:430.85pt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widowControl w:val="0"/>
                  <w:spacing w:line="334" w:lineRule="atLeast"/>
                  <w:rPr>
                    <w:rFonts w:hint="eastAsia"/>
                    <w:sz w:val="21"/>
                  </w:rPr>
                </w:pPr>
              </w:p>
            </w:txbxContent>
          </v:textbox>
          <w10:anchorlock/>
        </v:shape>
      </w:pict>
    </w:r>
    <w:r>
      <w:pict>
        <v:rect id="图片 1" o:spid="_x0000_s1026" style="height:56.65pt;width:430.85pt;rotation:0f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t"/>
          <w10:wrap type="non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39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uiPriority="99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next w:val="1"/>
    <w:uiPriority w:val="0"/>
    <w:pPr>
      <w:spacing w:before="104" w:after="104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uiPriority w:val="0"/>
    <w:pPr>
      <w:spacing w:before="104" w:after="104"/>
      <w:ind w:firstLine="0" w:firstLineChars="0"/>
    </w:pPr>
    <w:rPr>
      <w:rFonts w:eastAsia="穝灿砰"/>
    </w:rPr>
  </w:style>
  <w:style w:type="character" w:default="1" w:styleId="14">
    <w:name w:val="Default Paragraph Font"/>
    <w:uiPriority w:val="0"/>
    <w:rPr>
      <w:rFonts w:ascii="Calibri" w:hAnsi="Calibri" w:eastAsia="宋体" w:cs="Times New Roman"/>
    </w:rPr>
  </w:style>
  <w:style w:type="paragraph" w:styleId="5">
    <w:name w:val="Body Text Indent"/>
    <w:basedOn w:val="1"/>
    <w:unhideWhenUsed/>
    <w:uiPriority w:val="99"/>
    <w:pPr>
      <w:spacing w:before="240"/>
      <w:ind w:left="-2" w:firstLine="640" w:firstLineChars="200"/>
    </w:pPr>
    <w:rPr>
      <w:sz w:val="32"/>
    </w:rPr>
  </w:style>
  <w:style w:type="paragraph" w:styleId="6">
    <w:name w:val="toc 3"/>
    <w:basedOn w:val="1"/>
    <w:uiPriority w:val="0"/>
    <w:pPr>
      <w:spacing w:line="306" w:lineRule="auto"/>
    </w:p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uiPriority w:val="0"/>
    <w:pPr>
      <w:spacing w:after="104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0">
    <w:name w:val="toc 4"/>
    <w:basedOn w:val="1"/>
    <w:uiPriority w:val="0"/>
    <w:pPr>
      <w:spacing w:line="306" w:lineRule="auto"/>
      <w:ind w:firstLine="629" w:firstLineChars="0"/>
    </w:pPr>
  </w:style>
  <w:style w:type="paragraph" w:styleId="11">
    <w:name w:val="toc 2"/>
    <w:basedOn w:val="1"/>
    <w:uiPriority w:val="0"/>
    <w:pPr>
      <w:spacing w:line="306" w:lineRule="auto"/>
      <w:ind w:firstLine="209" w:firstLineChars="0"/>
    </w:p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uiPriority w:val="0"/>
    <w:pPr>
      <w:spacing w:before="209" w:after="209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character" w:styleId="15">
    <w:name w:val="Strong"/>
    <w:basedOn w:val="14"/>
    <w:unhideWhenUsed/>
    <w:uiPriority w:val="99"/>
    <w:rPr>
      <w:rFonts w:ascii="Calibri" w:hAnsi="Calibri" w:eastAsia="宋体" w:cs="Times New Roman"/>
      <w:b/>
    </w:rPr>
  </w:style>
  <w:style w:type="character" w:styleId="16">
    <w:name w:val="page number"/>
    <w:basedOn w:val="14"/>
    <w:unhideWhenUsed/>
    <w:uiPriority w:val="99"/>
    <w:rPr/>
  </w:style>
  <w:style w:type="character" w:styleId="17">
    <w:name w:val="FollowedHyperlink"/>
    <w:basedOn w:val="14"/>
    <w:unhideWhenUsed/>
    <w:uiPriority w:val="99"/>
    <w:rPr>
      <w:color w:val="800080"/>
      <w:u w:val="single"/>
    </w:rPr>
  </w:style>
  <w:style w:type="character" w:styleId="18">
    <w:name w:val="Hyperlink"/>
    <w:basedOn w:val="14"/>
    <w:unhideWhenUsed/>
    <w:uiPriority w:val="99"/>
    <w:rPr>
      <w:color w:val="0000FF"/>
      <w:u w:val="single"/>
    </w:rPr>
  </w:style>
  <w:style w:type="paragraph" w:customStyle="1" w:styleId="1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1"/>
    <w:basedOn w:val="1"/>
    <w:uiPriority w:val="99"/>
    <w:pPr>
      <w:ind w:firstLine="420" w:firstLineChars="200"/>
    </w:pPr>
  </w:style>
  <w:style w:type="paragraph" w:customStyle="1" w:styleId="21">
    <w:name w:val="目录标题"/>
    <w:basedOn w:val="1"/>
    <w:uiPriority w:val="0"/>
    <w:pPr>
      <w:spacing w:before="209" w:after="209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2">
    <w:name w:val="_Style 2"/>
    <w:basedOn w:val="1"/>
    <w:qFormat/>
    <w:uiPriority w:val="34"/>
    <w:pPr>
      <w:ind w:firstLine="420"/>
    </w:pPr>
  </w:style>
  <w:style w:type="paragraph" w:customStyle="1" w:styleId="23">
    <w:name w:val="标准文字"/>
    <w:basedOn w:val="1"/>
    <w:qFormat/>
    <w:uiPriority w:val="0"/>
    <w:pPr>
      <w:overflowPunct w:val="0"/>
      <w:spacing w:line="360" w:lineRule="auto"/>
      <w:ind w:firstLine="600" w:firstLineChars="200"/>
    </w:pPr>
    <w:rPr>
      <w:rFonts w:eastAsia="仿宋_GB2312"/>
      <w:kern w:val="0"/>
      <w:sz w:val="30"/>
      <w:szCs w:val="30"/>
    </w:rPr>
  </w:style>
  <w:style w:type="paragraph" w:customStyle="1" w:styleId="24">
    <w:name w:val="WPS Plain"/>
    <w:uiPriority w:val="0"/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文章附标题"/>
    <w:basedOn w:val="1"/>
    <w:uiPriority w:val="0"/>
    <w:pPr>
      <w:spacing w:before="104" w:after="104" w:line="0" w:lineRule="atLeast"/>
      <w:ind w:firstLine="0" w:firstLineChars="0"/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2014-12-16T07:13:21Z</dcterms:created>
  <dc:creator>Administrator</dc:creator>
  <cp:lastModifiedBy>Administrator</cp:lastModifiedBy>
  <cp:lastPrinted>2018-01-04T07:48:32Z</cp:lastPrinted>
  <dcterms:modified xsi:type="dcterms:W3CDTF">2018-01-04T07:55:20Z</dcterms:modified>
  <dc:title>                          吴政办函〔2014〕35号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